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隶书" w:hAnsi="华文隶书" w:eastAsia="华文隶书" w:cs="华文隶书"/>
          <w:b/>
          <w:bCs/>
          <w:sz w:val="32"/>
          <w:szCs w:val="40"/>
          <w:lang w:val="en-US" w:eastAsia="zh-CN"/>
        </w:rPr>
      </w:pPr>
    </w:p>
    <w:p>
      <w:pPr>
        <w:rPr>
          <w:rFonts w:hint="default" w:eastAsiaTheme="minorEastAsia"/>
          <w:b/>
          <w:bCs/>
          <w:sz w:val="36"/>
          <w:szCs w:val="44"/>
          <w:lang w:val="en-US" w:eastAsia="zh-CN"/>
        </w:rPr>
      </w:pPr>
      <w:r>
        <w:rPr>
          <w:rFonts w:hint="eastAsia"/>
          <w:b/>
          <w:bCs/>
          <w:sz w:val="24"/>
          <w:szCs w:val="32"/>
          <w:lang w:val="en-US" w:eastAsia="zh-CN"/>
        </w:rPr>
        <w:t xml:space="preserve">              </w:t>
      </w:r>
      <w:r>
        <w:rPr>
          <w:rFonts w:hint="eastAsia"/>
          <w:b/>
          <w:bCs/>
          <w:sz w:val="36"/>
          <w:szCs w:val="44"/>
          <w:lang w:val="en-US" w:eastAsia="zh-CN"/>
        </w:rPr>
        <w:t>抓党建引领  促学院发展</w:t>
      </w:r>
    </w:p>
    <w:p>
      <w:pPr>
        <w:pStyle w:val="3"/>
        <w:keepNext w:val="0"/>
        <w:keepLines w:val="0"/>
        <w:widowControl/>
        <w:numPr>
          <w:ilvl w:val="0"/>
          <w:numId w:val="0"/>
        </w:numPr>
        <w:suppressLineNumbers w:val="0"/>
        <w:spacing w:before="150" w:beforeAutospacing="0" w:after="0" w:afterAutospacing="0" w:line="450" w:lineRule="atLeast"/>
        <w:ind w:right="0" w:rightChars="0" w:firstLine="1960" w:firstLineChars="700"/>
        <w:jc w:val="both"/>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——化学化工学院党总支书记施向荣述职述责述廉</w:t>
      </w:r>
    </w:p>
    <w:p>
      <w:pPr>
        <w:numPr>
          <w:ilvl w:val="0"/>
          <w:numId w:val="0"/>
        </w:numPr>
        <w:adjustRightInd w:val="0"/>
        <w:snapToGrid w:val="0"/>
        <w:spacing w:line="360" w:lineRule="auto"/>
        <w:ind w:firstLine="560" w:firstLineChars="200"/>
        <w:rPr>
          <w:rFonts w:hint="eastAsia" w:cs="仿宋" w:asciiTheme="minorEastAsia" w:hAnsiTheme="minorEastAsia" w:eastAsiaTheme="minorEastAsia"/>
          <w:sz w:val="28"/>
          <w:szCs w:val="28"/>
          <w:lang w:val="en-US" w:eastAsia="zh-CN"/>
        </w:rPr>
      </w:pPr>
      <w:r>
        <w:rPr>
          <w:rFonts w:hint="eastAsia" w:cs="仿宋" w:asciiTheme="minorEastAsia" w:hAnsiTheme="minorEastAsia" w:eastAsiaTheme="minorEastAsia"/>
          <w:sz w:val="28"/>
          <w:szCs w:val="28"/>
          <w:lang w:val="en-US" w:eastAsia="zh-CN"/>
        </w:rPr>
        <w:t>一年来，在学校党委的正确领导下，我以十九大、十九届五中全会精神和习近平新时代中国特色社会主义思想为指导，带领班子抓党建引领 ，促学院发展，切实履行了党建第一责任人的职责。</w:t>
      </w:r>
    </w:p>
    <w:p>
      <w:pPr>
        <w:numPr>
          <w:ilvl w:val="0"/>
          <w:numId w:val="1"/>
        </w:numPr>
        <w:adjustRightInd w:val="0"/>
        <w:snapToGrid w:val="0"/>
        <w:spacing w:line="360" w:lineRule="auto"/>
        <w:ind w:firstLine="562" w:firstLineChars="200"/>
        <w:rPr>
          <w:rFonts w:hint="eastAsia" w:ascii="宋体" w:hAnsi="宋体" w:cstheme="minorBidi"/>
          <w:b/>
          <w:bCs/>
          <w:kern w:val="2"/>
          <w:sz w:val="28"/>
          <w:szCs w:val="28"/>
          <w:lang w:val="en-US" w:eastAsia="zh-CN" w:bidi="ar-SA"/>
        </w:rPr>
      </w:pPr>
      <w:r>
        <w:rPr>
          <w:rFonts w:hint="eastAsia" w:ascii="宋体" w:hAnsi="宋体" w:cstheme="minorBidi"/>
          <w:b/>
          <w:bCs/>
          <w:kern w:val="2"/>
          <w:sz w:val="28"/>
          <w:szCs w:val="28"/>
          <w:lang w:val="en-US" w:eastAsia="zh-CN" w:bidi="ar-SA"/>
        </w:rPr>
        <w:t>加强政治建设，强化党的领导。</w:t>
      </w:r>
    </w:p>
    <w:p>
      <w:pPr>
        <w:numPr>
          <w:ilvl w:val="0"/>
          <w:numId w:val="0"/>
        </w:numPr>
        <w:adjustRightInd w:val="0"/>
        <w:snapToGrid w:val="0"/>
        <w:spacing w:line="360" w:lineRule="auto"/>
        <w:ind w:firstLine="560" w:firstLineChars="200"/>
        <w:rPr>
          <w:rFonts w:hint="eastAsia" w:cs="仿宋" w:asciiTheme="minorEastAsia" w:hAnsiTheme="minorEastAsia" w:eastAsiaTheme="minorEastAsia"/>
          <w:sz w:val="28"/>
          <w:szCs w:val="28"/>
          <w:lang w:val="en-US" w:eastAsia="zh-CN"/>
        </w:rPr>
      </w:pPr>
      <w:r>
        <w:rPr>
          <w:rFonts w:hint="eastAsia" w:cs="仿宋" w:asciiTheme="minorEastAsia" w:hAnsiTheme="minorEastAsia" w:eastAsiaTheme="minorEastAsia"/>
          <w:sz w:val="28"/>
          <w:szCs w:val="28"/>
          <w:lang w:val="en-US" w:eastAsia="zh-CN"/>
        </w:rPr>
        <w:t>深入学习贯彻习近平新时代中国特色社会主义思想、《习近平谈治国理政》第三卷等，坚定政治信仰，不断增强“四个意识”、坚定“四个自信”、做到“两个维护”的政治要求；学习贯彻习近平总书记关于教育的重要论述，与扎根大地、铸魂育人的办学实际紧密结合，与走在前列的责任自觉高质量开展各项主题教育相结合。党的十九届五中全会胜利召开之后，组组学习十九届五中全会精神，并做了《新征程、新目标、新格局》学习辅导报告，结合党员实践教育活动先后组织师生党员和民主党派、党外人士赴武汉革命博士馆、麻城吊桥沟爱国主义基地、团风黄冈革命烈士陵园开展革命传统教育和爱国主义教育。我们坚持每月一次中心组学习、每月一次支部主题党日学习，坚持三会一课，通过抓班子带队伍，强基层增活力，教职工的凝聚力越来越强。</w:t>
      </w:r>
    </w:p>
    <w:p>
      <w:pPr>
        <w:numPr>
          <w:ilvl w:val="0"/>
          <w:numId w:val="0"/>
        </w:numPr>
        <w:adjustRightInd w:val="0"/>
        <w:snapToGrid w:val="0"/>
        <w:spacing w:line="360" w:lineRule="auto"/>
        <w:ind w:firstLine="562" w:firstLineChars="200"/>
        <w:rPr>
          <w:rFonts w:hint="eastAsia" w:ascii="宋体" w:hAnsi="宋体" w:cstheme="minorBidi"/>
          <w:b/>
          <w:bCs/>
          <w:kern w:val="2"/>
          <w:sz w:val="28"/>
          <w:szCs w:val="28"/>
          <w:lang w:val="en-US" w:eastAsia="zh-CN" w:bidi="ar-SA"/>
        </w:rPr>
      </w:pPr>
      <w:r>
        <w:rPr>
          <w:rFonts w:hint="eastAsia" w:ascii="宋体" w:hAnsi="宋体" w:cstheme="minorBidi"/>
          <w:b/>
          <w:bCs/>
          <w:kern w:val="2"/>
          <w:sz w:val="28"/>
          <w:szCs w:val="28"/>
          <w:lang w:val="en-US" w:eastAsia="zh-CN" w:bidi="ar-SA"/>
        </w:rPr>
        <w:t>二、团结师生力量，应对疫情大考。</w:t>
      </w:r>
    </w:p>
    <w:p>
      <w:pPr>
        <w:numPr>
          <w:ilvl w:val="0"/>
          <w:numId w:val="0"/>
        </w:numPr>
        <w:adjustRightInd w:val="0"/>
        <w:snapToGrid w:val="0"/>
        <w:spacing w:line="360" w:lineRule="auto"/>
        <w:ind w:firstLine="560" w:firstLineChars="200"/>
        <w:rPr>
          <w:rFonts w:hint="eastAsia" w:cs="仿宋" w:asciiTheme="minorEastAsia" w:hAnsiTheme="minorEastAsia" w:eastAsiaTheme="minorEastAsia"/>
          <w:sz w:val="28"/>
          <w:szCs w:val="28"/>
          <w:lang w:val="en-US" w:eastAsia="zh-CN"/>
        </w:rPr>
      </w:pPr>
      <w:r>
        <w:rPr>
          <w:rFonts w:hint="eastAsia" w:cs="仿宋" w:asciiTheme="minorEastAsia" w:hAnsiTheme="minorEastAsia" w:eastAsiaTheme="minorEastAsia"/>
          <w:sz w:val="28"/>
          <w:szCs w:val="28"/>
          <w:lang w:val="en-US" w:eastAsia="zh-CN"/>
        </w:rPr>
        <w:t>年初百年未遇的新冠肺炎疫情，我们武汉、我们黄冈一时成为重灾区，面对严峻的疫情形势，面对每天更新的数据，面对长时间的封城，面对管控措施的不断升级，面对......，我们学习贯彻习近平总书记关于疫情防控重要指示精神，全面落实省委、市委和校党委工作要求，积极组织全院党员干部下沉社区（村组）服务疫情防控工作，全体党员按要求参与疫情防控工作时间都超过了8小时。疫情防控期间，我院师生无一人患病，涌现出了朱立红、田正芳等一大批师生先进典型，我作为医护人员家属，默默支持着丈夫在一线全力守护着人民群众的生命安全和身体健康！同时不忘自己是一名普通党员，也是一名心理咨询师，在突发的灾难面前要有所作为，用己之长主动开展关爱困境儿童、困难群众活动，参加了黄冈市卫健委、湖北静远心理咨询中心开通的防疫心理援助热线，从此开始24小时候机，为来访者释疑解惑，还参加了黄州区总医院医护人员心理援助群、大别山鄂东医疗中心四区病患和黄冈市妇幼保健院新区病患两个心理援助群，对医护人员和患者进行心理援助，还通过黄冈日报《战役情心理援助信箱》答复市民有关疫情和心理的困惑。积极下沉大地社区，全力参与疫情防控，做弱势群体的暖心人，做社区疫情防控第一道防线的志愿者，为群众守护着一座座生命“绿洲”。黄冈解封后，积极组织复工复学，抓疫情防控的同时，抓人才引进、抓科研立项、抓毕业生就业等，引进3名博士，获3项国家自然科学基金，毕业生就业率全校排第三。做到疫情防控和事业发展两不误。</w:t>
      </w:r>
    </w:p>
    <w:p>
      <w:pPr>
        <w:ind w:firstLine="562" w:firstLineChars="200"/>
        <w:jc w:val="both"/>
        <w:rPr>
          <w:rFonts w:hint="eastAsia" w:ascii="宋体" w:hAnsi="宋体" w:cstheme="minorBidi"/>
          <w:b/>
          <w:bCs/>
          <w:kern w:val="2"/>
          <w:sz w:val="28"/>
          <w:szCs w:val="28"/>
          <w:lang w:val="en-US" w:eastAsia="zh-CN" w:bidi="ar-SA"/>
        </w:rPr>
      </w:pPr>
      <w:r>
        <w:rPr>
          <w:rFonts w:hint="eastAsia" w:ascii="宋体" w:hAnsi="宋体" w:cstheme="minorBidi"/>
          <w:b/>
          <w:bCs/>
          <w:kern w:val="2"/>
          <w:sz w:val="28"/>
          <w:szCs w:val="28"/>
          <w:lang w:val="en-US" w:eastAsia="zh-CN" w:bidi="ar-SA"/>
        </w:rPr>
        <w:t>三、</w:t>
      </w:r>
      <w:bookmarkStart w:id="0" w:name="_GoBack"/>
      <w:bookmarkEnd w:id="0"/>
      <w:r>
        <w:rPr>
          <w:rFonts w:hint="eastAsia" w:ascii="宋体" w:hAnsi="宋体" w:cstheme="minorBidi"/>
          <w:b/>
          <w:bCs/>
          <w:kern w:val="2"/>
          <w:sz w:val="28"/>
          <w:szCs w:val="28"/>
          <w:lang w:val="en-US" w:eastAsia="zh-CN" w:bidi="ar-SA"/>
        </w:rPr>
        <w:t>发挥党员作用，谱写抗洪战歌。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cs="仿宋" w:asciiTheme="minorEastAsia" w:hAnsiTheme="minorEastAsia" w:eastAsiaTheme="minorEastAsia"/>
          <w:kern w:val="2"/>
          <w:sz w:val="28"/>
          <w:szCs w:val="28"/>
          <w:lang w:val="en-US" w:eastAsia="zh-CN" w:bidi="ar-SA"/>
        </w:rPr>
      </w:pPr>
      <w:r>
        <w:rPr>
          <w:rFonts w:hint="eastAsia" w:cs="仿宋" w:asciiTheme="minorEastAsia" w:hAnsiTheme="minorEastAsia" w:eastAsiaTheme="minorEastAsia"/>
          <w:kern w:val="2"/>
          <w:sz w:val="28"/>
          <w:szCs w:val="28"/>
          <w:lang w:val="en-US" w:eastAsia="zh-CN" w:bidi="ar-SA"/>
        </w:rPr>
        <w:t>今年七月上旬，校园遭遇重大洪涝灾害，我们化学化工学院位于红烛湖旁，全校唯一一个有地下室的大楼，且地下室存放有学校的危化品和剧毒品。防汛形势相当严峻。我们相当重视防汛工作，早已安排领导全天候值守。7月6日早上6：30红烛湖水已漫过路面，汛情危急，组织全院教职员工火速赶到学校搬迁地下室的危化品，经历四小时的搬迁，刚刚搬完危化品，地下室就开始进水了。7月7日，雨在哗啦啦的下，水位在嗖嗖的上升，水面已达一楼的第三个台阶， 担心晚上水面漫过所有台阶进入一楼。一楼是我们刚建好的“化学分析测试中心”，集中了学院所有的高端精密仪器设备，一旦进水，损失惨重。晚上11点带领龙涛、叶辉丶阮志军丶肖延量和万柳等青年教师克服困境，不顾个人安危，深夜在伸手不见五指（全校停电）的深水中冒雨抢运沙袋到化学楼大门、新材料研究院门口筑堤拦水，张万举、龙涛和刘杰丶万柳等博士晚上在学院严防死守!确保化学楼一楼设备不受损失。第二天暴雨如注，水位骤升，水面已漫过一楼所有的台阶，距离一楼平面仅仅差5cm，一楼高端精密仪器面临着水患危险，危情迫在眉睫，一方面组织运送沙袋筑堤，清理一楼实验室，搬运砖块将仪器垫高，查地下室水情，补空调管洞口等，另一方面紧急求援，邀请相关公司派工程师指导抬高重大设备，经过两天两夜的精心指导，终于把近1吨重的电镜扫描仪、X射线衍射仪和X射线荧光光谱仪等三种精密仪器设备升高了50-100公分的安全高度，即使水位继续升高也能保住数百万的仪器设备免受损失。十天的抗洪抢险，发挥了我们班子的头雁作用，班子成员行动迅速，科学施策，始终靠前指挥、率先垂范；发挥了党支部的战斗堡垒作用，支部书记带领党员不怕苦、不怕累，既参加了学院抗洪抢险，又参加了学校抗洪突击队；发挥了青年党员教师的模范带头作用，他们主动参战，轻伤不下火线，洪水不退，岗位不离。百年未遇的洪水，十天的抗洪抢险，全院教职工共同努力，尤其是青年教师的辛勤付出，使学院的损失降为零。这彰显了化学化工学院党组织的凝聚力和战斗力，彰显了化学化工学院青年党员教师吃苦耐劳、勇于担当的精神，彰显了化学化工学院全体教职工舍小家顾大家，爱校如家的情怀，这一年，我们化学化工学院每一个人都是了不起的！</w:t>
      </w:r>
    </w:p>
    <w:p>
      <w:pPr>
        <w:numPr>
          <w:ilvl w:val="0"/>
          <w:numId w:val="2"/>
        </w:numPr>
        <w:adjustRightInd w:val="0"/>
        <w:snapToGrid w:val="0"/>
        <w:spacing w:line="360" w:lineRule="auto"/>
        <w:ind w:firstLine="562" w:firstLineChars="200"/>
        <w:rPr>
          <w:rFonts w:hint="eastAsia" w:ascii="宋体" w:hAnsi="宋体" w:cstheme="minorBidi"/>
          <w:b/>
          <w:bCs/>
          <w:kern w:val="2"/>
          <w:sz w:val="28"/>
          <w:szCs w:val="28"/>
          <w:lang w:val="en-US" w:eastAsia="zh-CN" w:bidi="ar-SA"/>
        </w:rPr>
      </w:pPr>
      <w:r>
        <w:rPr>
          <w:rFonts w:hint="eastAsia" w:ascii="宋体" w:hAnsi="宋体" w:cstheme="minorBidi"/>
          <w:b/>
          <w:bCs/>
          <w:kern w:val="2"/>
          <w:sz w:val="28"/>
          <w:szCs w:val="28"/>
          <w:lang w:val="en-US" w:eastAsia="zh-CN" w:bidi="ar-SA"/>
        </w:rPr>
        <w:t>营造廉洁氛围，保持风清气正。</w:t>
      </w:r>
    </w:p>
    <w:p>
      <w:pPr>
        <w:numPr>
          <w:ilvl w:val="0"/>
          <w:numId w:val="0"/>
        </w:numPr>
        <w:adjustRightInd w:val="0"/>
        <w:snapToGrid w:val="0"/>
        <w:spacing w:line="360" w:lineRule="auto"/>
        <w:ind w:firstLine="560" w:firstLineChars="200"/>
        <w:rPr>
          <w:rFonts w:hint="eastAsia" w:cs="仿宋" w:asciiTheme="minorEastAsia" w:hAnsiTheme="minorEastAsia" w:eastAsiaTheme="minorEastAsia"/>
          <w:sz w:val="28"/>
          <w:szCs w:val="28"/>
          <w:lang w:eastAsia="zh-CN"/>
        </w:rPr>
      </w:pPr>
      <w:r>
        <w:rPr>
          <w:rFonts w:hint="eastAsia" w:cs="仿宋" w:asciiTheme="minorEastAsia" w:hAnsiTheme="minorEastAsia" w:eastAsiaTheme="minorEastAsia"/>
          <w:sz w:val="28"/>
          <w:szCs w:val="28"/>
          <w:lang w:eastAsia="zh-CN"/>
        </w:rPr>
        <w:t>为打造清正廉洁、风清气正的政治生态，多次召开班子成员和支部书记专题会议，分析研判我院党风廉政建设，结合实际</w:t>
      </w:r>
      <w:r>
        <w:rPr>
          <w:rFonts w:hint="eastAsia" w:ascii="宋体" w:hAnsi="宋体" w:cstheme="minorBidi"/>
          <w:kern w:val="2"/>
          <w:sz w:val="28"/>
          <w:szCs w:val="28"/>
          <w:lang w:val="en-US" w:eastAsia="zh-CN" w:bidi="ar-SA"/>
        </w:rPr>
        <w:t>认真</w:t>
      </w:r>
      <w:r>
        <w:rPr>
          <w:rFonts w:hint="eastAsia" w:ascii="宋体" w:hAnsi="宋体" w:eastAsiaTheme="minorEastAsia" w:cstheme="minorBidi"/>
          <w:kern w:val="2"/>
          <w:sz w:val="28"/>
          <w:szCs w:val="28"/>
          <w:lang w:val="en-US" w:eastAsia="zh-CN" w:bidi="ar-SA"/>
        </w:rPr>
        <w:t>开展第</w:t>
      </w:r>
      <w:r>
        <w:rPr>
          <w:rFonts w:hint="eastAsia" w:ascii="宋体" w:hAnsi="宋体" w:cstheme="minorBidi"/>
          <w:kern w:val="2"/>
          <w:sz w:val="28"/>
          <w:szCs w:val="28"/>
          <w:lang w:val="en-US" w:eastAsia="zh-CN" w:bidi="ar-SA"/>
        </w:rPr>
        <w:t>二十</w:t>
      </w:r>
      <w:r>
        <w:rPr>
          <w:rFonts w:hint="eastAsia" w:ascii="宋体" w:hAnsi="宋体" w:eastAsiaTheme="minorEastAsia" w:cstheme="minorBidi"/>
          <w:kern w:val="2"/>
          <w:sz w:val="28"/>
          <w:szCs w:val="28"/>
          <w:lang w:val="en-US" w:eastAsia="zh-CN" w:bidi="ar-SA"/>
        </w:rPr>
        <w:t>个党风廉政宣教月</w:t>
      </w:r>
      <w:r>
        <w:rPr>
          <w:rFonts w:hint="eastAsia" w:ascii="宋体" w:hAnsi="宋体" w:cstheme="minorBidi"/>
          <w:kern w:val="2"/>
          <w:sz w:val="28"/>
          <w:szCs w:val="28"/>
          <w:lang w:val="en-US" w:eastAsia="zh-CN" w:bidi="ar-SA"/>
        </w:rPr>
        <w:t>活动和十进十建活动</w:t>
      </w:r>
      <w:r>
        <w:rPr>
          <w:rFonts w:hint="eastAsia" w:ascii="宋体" w:hAnsi="宋体" w:eastAsiaTheme="minorEastAsia" w:cstheme="minorBidi"/>
          <w:kern w:val="2"/>
          <w:sz w:val="28"/>
          <w:szCs w:val="28"/>
          <w:lang w:val="en-US" w:eastAsia="zh-CN" w:bidi="ar-SA"/>
        </w:rPr>
        <w:t>。</w:t>
      </w:r>
      <w:r>
        <w:rPr>
          <w:rFonts w:hint="eastAsia" w:ascii="宋体" w:hAnsi="宋体" w:cstheme="minorBidi"/>
          <w:kern w:val="2"/>
          <w:sz w:val="28"/>
          <w:szCs w:val="28"/>
          <w:lang w:val="en-US" w:eastAsia="zh-CN" w:bidi="ar-SA"/>
        </w:rPr>
        <w:t>并</w:t>
      </w:r>
      <w:r>
        <w:rPr>
          <w:rFonts w:hint="eastAsia" w:cs="仿宋" w:asciiTheme="minorEastAsia" w:hAnsiTheme="minorEastAsia" w:eastAsiaTheme="minorEastAsia"/>
          <w:sz w:val="28"/>
          <w:szCs w:val="28"/>
          <w:lang w:eastAsia="zh-CN"/>
        </w:rPr>
        <w:t>给全体党员作了《忠诚、干净、担当，争做新时代优秀共产党员》专题廉政党课，组织教职工</w:t>
      </w:r>
      <w:r>
        <w:rPr>
          <w:rFonts w:hint="eastAsia" w:cs="仿宋" w:asciiTheme="minorEastAsia" w:hAnsiTheme="minorEastAsia" w:eastAsiaTheme="minorEastAsia"/>
          <w:sz w:val="28"/>
          <w:szCs w:val="28"/>
          <w:lang w:val="en-US" w:eastAsia="zh-CN"/>
        </w:rPr>
        <w:t>学习《中华人民共和国公职人员政务处分法》</w:t>
      </w:r>
      <w:r>
        <w:rPr>
          <w:rFonts w:hint="eastAsia" w:cs="仿宋" w:asciiTheme="minorEastAsia" w:hAnsiTheme="minorEastAsia"/>
          <w:sz w:val="28"/>
          <w:szCs w:val="28"/>
          <w:lang w:val="en-US" w:eastAsia="zh-CN"/>
        </w:rPr>
        <w:t>，</w:t>
      </w:r>
      <w:r>
        <w:rPr>
          <w:rFonts w:hint="eastAsia" w:cs="仿宋" w:asciiTheme="minorEastAsia" w:hAnsiTheme="minorEastAsia" w:eastAsiaTheme="minorEastAsia"/>
          <w:sz w:val="28"/>
          <w:szCs w:val="28"/>
          <w:lang w:eastAsia="zh-CN"/>
        </w:rPr>
        <w:t>观看电视专题片《国家监察》第一集《擘画蓝图》，引导党员干部严守道德高线和纪律底线，做遵规守矩党员。</w:t>
      </w:r>
      <w:r>
        <w:rPr>
          <w:rFonts w:hint="eastAsia" w:eastAsiaTheme="minorEastAsia" w:cstheme="minorBidi"/>
          <w:kern w:val="2"/>
          <w:sz w:val="28"/>
          <w:szCs w:val="28"/>
        </w:rPr>
        <w:t>负责领导党员干部履行《黄冈师范学院党风廉政建设责任制实施办法（试行）》所赋予的职责。实行廉政纪律节假日提醒制。</w:t>
      </w:r>
      <w:r>
        <w:rPr>
          <w:rFonts w:hint="eastAsia" w:ascii="宋体" w:hAnsi="宋体" w:eastAsiaTheme="minorEastAsia" w:cstheme="minorBidi"/>
          <w:kern w:val="2"/>
          <w:sz w:val="28"/>
          <w:szCs w:val="28"/>
          <w:lang w:val="en-US" w:eastAsia="zh-CN" w:bidi="ar-SA"/>
        </w:rPr>
        <w:t>压紧压实主体责任、监督责任和安全稳定责任。</w:t>
      </w:r>
    </w:p>
    <w:p>
      <w:pPr>
        <w:numPr>
          <w:ilvl w:val="0"/>
          <w:numId w:val="0"/>
        </w:numPr>
        <w:spacing w:line="400" w:lineRule="atLeast"/>
        <w:ind w:firstLine="562" w:firstLineChars="200"/>
        <w:rPr>
          <w:rFonts w:hint="eastAsia" w:ascii="宋体" w:hAnsi="宋体" w:cstheme="minorBidi"/>
          <w:b/>
          <w:bCs/>
          <w:kern w:val="2"/>
          <w:sz w:val="28"/>
          <w:szCs w:val="28"/>
          <w:lang w:val="en-US" w:eastAsia="zh-CN" w:bidi="ar-SA"/>
        </w:rPr>
      </w:pPr>
      <w:r>
        <w:rPr>
          <w:rFonts w:hint="eastAsia" w:ascii="宋体" w:hAnsi="宋体" w:cstheme="minorBidi"/>
          <w:b/>
          <w:bCs/>
          <w:kern w:val="2"/>
          <w:sz w:val="28"/>
          <w:szCs w:val="28"/>
          <w:lang w:val="en-US" w:eastAsia="zh-CN" w:bidi="ar-SA"/>
        </w:rPr>
        <w:t>五、履行教师职责，当好人民教师。</w:t>
      </w:r>
    </w:p>
    <w:p>
      <w:pPr>
        <w:numPr>
          <w:ilvl w:val="0"/>
          <w:numId w:val="0"/>
        </w:numPr>
        <w:adjustRightInd w:val="0"/>
        <w:snapToGrid w:val="0"/>
        <w:spacing w:line="360" w:lineRule="auto"/>
        <w:ind w:firstLine="560" w:firstLineChars="200"/>
        <w:rPr>
          <w:rFonts w:hint="default" w:cs="仿宋" w:asciiTheme="minorEastAsia" w:hAnsiTheme="minorEastAsia" w:eastAsiaTheme="minorEastAsia"/>
          <w:sz w:val="28"/>
          <w:szCs w:val="28"/>
          <w:lang w:val="en-US" w:eastAsia="zh-CN"/>
        </w:rPr>
      </w:pPr>
      <w:r>
        <w:rPr>
          <w:rFonts w:hint="eastAsia" w:cs="仿宋" w:asciiTheme="minorEastAsia" w:hAnsiTheme="minorEastAsia" w:eastAsiaTheme="minorEastAsia"/>
          <w:sz w:val="28"/>
          <w:szCs w:val="28"/>
          <w:lang w:val="en-US" w:eastAsia="zh-CN"/>
        </w:rPr>
        <w:t>一年来承担了化工201901、制药201901、工商管理类202004、国贸202001、国贸202002五个班《思想道德修养与法律基础》的教学任务；承担了应化201901、应化201902、制药201901三个班的认识实习，承担了化工201901班的专业见习，指导化学师范专业4名学生的专业实习；主持了湖北省民政厅项目：《红安县农村留守儿童和困境儿童关爱保障服务》，为留守儿童和困境儿童提供情感关爱、亲情陪伴、心理疏导、法制教育等，为困境儿童健康快乐成长服务。同时还主持了《黄梅县城乡低保家计调查服务城乡低保申请对象的入户调查》项目，引进项目经费26万元。</w:t>
      </w:r>
    </w:p>
    <w:p>
      <w:pPr>
        <w:numPr>
          <w:ilvl w:val="0"/>
          <w:numId w:val="0"/>
        </w:numPr>
        <w:adjustRightInd w:val="0"/>
        <w:snapToGrid w:val="0"/>
        <w:spacing w:line="360" w:lineRule="auto"/>
        <w:ind w:firstLine="560" w:firstLineChars="200"/>
        <w:rPr>
          <w:rFonts w:hint="eastAsia" w:cs="仿宋" w:asciiTheme="minorEastAsia" w:hAnsiTheme="minorEastAsia" w:eastAsiaTheme="minorEastAsia"/>
          <w:sz w:val="28"/>
          <w:szCs w:val="28"/>
          <w:lang w:val="en-US" w:eastAsia="zh-CN"/>
        </w:rPr>
      </w:pPr>
      <w:r>
        <w:rPr>
          <w:rFonts w:hint="eastAsia" w:cs="仿宋" w:asciiTheme="minorEastAsia" w:hAnsiTheme="minorEastAsia" w:eastAsiaTheme="minorEastAsia"/>
          <w:sz w:val="28"/>
          <w:szCs w:val="28"/>
          <w:lang w:val="en-US" w:eastAsia="zh-CN"/>
        </w:rPr>
        <w:t>当然，也存在的一些不足：</w:t>
      </w:r>
    </w:p>
    <w:p>
      <w:pPr>
        <w:numPr>
          <w:ilvl w:val="0"/>
          <w:numId w:val="0"/>
        </w:numPr>
        <w:adjustRightInd w:val="0"/>
        <w:snapToGrid w:val="0"/>
        <w:spacing w:line="360" w:lineRule="auto"/>
        <w:ind w:firstLine="560" w:firstLineChars="200"/>
        <w:rPr>
          <w:rFonts w:hint="eastAsia" w:cs="仿宋" w:asciiTheme="minorEastAsia" w:hAnsiTheme="minorEastAsia" w:eastAsiaTheme="minorEastAsia"/>
          <w:sz w:val="28"/>
          <w:szCs w:val="28"/>
          <w:lang w:val="en-US" w:eastAsia="zh-CN"/>
        </w:rPr>
      </w:pPr>
      <w:r>
        <w:rPr>
          <w:rFonts w:hint="eastAsia" w:cs="仿宋" w:asciiTheme="minorEastAsia" w:hAnsiTheme="minorEastAsia" w:eastAsiaTheme="minorEastAsia"/>
          <w:sz w:val="28"/>
          <w:szCs w:val="28"/>
          <w:lang w:val="en-US" w:eastAsia="zh-CN"/>
        </w:rPr>
        <w:t>一是政治学习还必须进一步加强。</w:t>
      </w:r>
    </w:p>
    <w:p>
      <w:pPr>
        <w:numPr>
          <w:ilvl w:val="0"/>
          <w:numId w:val="0"/>
        </w:numPr>
        <w:adjustRightInd w:val="0"/>
        <w:snapToGrid w:val="0"/>
        <w:spacing w:line="360" w:lineRule="auto"/>
        <w:ind w:firstLine="560" w:firstLineChars="200"/>
        <w:rPr>
          <w:rFonts w:hint="eastAsia" w:cs="仿宋" w:asciiTheme="minorEastAsia" w:hAnsiTheme="minorEastAsia" w:eastAsiaTheme="minorEastAsia"/>
          <w:sz w:val="28"/>
          <w:szCs w:val="28"/>
          <w:lang w:val="en-US" w:eastAsia="zh-CN"/>
        </w:rPr>
      </w:pPr>
      <w:r>
        <w:rPr>
          <w:rFonts w:hint="eastAsia" w:cs="仿宋" w:asciiTheme="minorEastAsia" w:hAnsiTheme="minorEastAsia" w:eastAsiaTheme="minorEastAsia"/>
          <w:sz w:val="28"/>
          <w:szCs w:val="28"/>
          <w:lang w:val="en-US" w:eastAsia="zh-CN"/>
        </w:rPr>
        <w:t>二是对党员干部的教育管理还要进一步加强。</w:t>
      </w:r>
    </w:p>
    <w:p>
      <w:pPr>
        <w:numPr>
          <w:ilvl w:val="0"/>
          <w:numId w:val="0"/>
        </w:numPr>
        <w:adjustRightInd w:val="0"/>
        <w:snapToGrid w:val="0"/>
        <w:spacing w:line="360" w:lineRule="auto"/>
        <w:ind w:firstLine="560" w:firstLineChars="200"/>
        <w:rPr>
          <w:rFonts w:hint="eastAsia" w:cs="仿宋" w:asciiTheme="minorEastAsia" w:hAnsiTheme="minorEastAsia" w:eastAsiaTheme="minorEastAsia"/>
          <w:sz w:val="28"/>
          <w:szCs w:val="28"/>
          <w:lang w:val="en-US" w:eastAsia="zh-CN"/>
        </w:rPr>
      </w:pPr>
      <w:r>
        <w:rPr>
          <w:rFonts w:hint="eastAsia" w:cs="仿宋" w:asciiTheme="minorEastAsia" w:hAnsiTheme="minorEastAsia" w:eastAsiaTheme="minorEastAsia"/>
          <w:sz w:val="28"/>
          <w:szCs w:val="28"/>
          <w:lang w:val="en-US" w:eastAsia="zh-CN"/>
        </w:rPr>
        <w:t>今后，我们要在党委的领导下，继续强化党建工作书记第一责任人的责任。以习近平新时代中国特色社会主义思想统领学院工作，促进学院发展！</w:t>
      </w:r>
    </w:p>
    <w:p>
      <w:pPr>
        <w:pStyle w:val="3"/>
        <w:keepNext w:val="0"/>
        <w:keepLines w:val="0"/>
        <w:widowControl/>
        <w:numPr>
          <w:ilvl w:val="0"/>
          <w:numId w:val="0"/>
        </w:numPr>
        <w:suppressLineNumbers w:val="0"/>
        <w:spacing w:before="150" w:beforeAutospacing="0" w:after="0" w:afterAutospacing="0" w:line="450" w:lineRule="atLeast"/>
        <w:ind w:right="0" w:rightChars="0" w:firstLine="560" w:firstLineChars="200"/>
        <w:jc w:val="both"/>
        <w:rPr>
          <w:rFonts w:hint="eastAsia" w:ascii="宋体" w:hAnsi="宋体" w:cstheme="minorBidi"/>
          <w:kern w:val="2"/>
          <w:sz w:val="28"/>
          <w:szCs w:val="28"/>
          <w:lang w:val="en-US" w:eastAsia="zh-CN" w:bidi="ar-SA"/>
        </w:rPr>
      </w:pPr>
      <w:r>
        <w:rPr>
          <w:rFonts w:hint="eastAsia" w:ascii="宋体" w:hAnsi="宋体" w:cstheme="minorBidi"/>
          <w:kern w:val="2"/>
          <w:sz w:val="28"/>
          <w:szCs w:val="28"/>
          <w:lang w:val="en-US" w:eastAsia="zh-CN" w:bidi="ar-SA"/>
        </w:rPr>
        <w:t xml:space="preserve">                             </w:t>
      </w:r>
    </w:p>
    <w:p>
      <w:pPr>
        <w:pStyle w:val="3"/>
        <w:keepNext w:val="0"/>
        <w:keepLines w:val="0"/>
        <w:widowControl/>
        <w:numPr>
          <w:ilvl w:val="0"/>
          <w:numId w:val="0"/>
        </w:numPr>
        <w:suppressLineNumbers w:val="0"/>
        <w:spacing w:before="150" w:beforeAutospacing="0" w:after="0" w:afterAutospacing="0" w:line="450" w:lineRule="atLeast"/>
        <w:ind w:right="0" w:rightChars="0" w:firstLine="3920" w:firstLineChars="1400"/>
        <w:jc w:val="both"/>
        <w:rPr>
          <w:rFonts w:hint="eastAsia" w:ascii="宋体" w:hAnsi="宋体" w:cstheme="minorBidi"/>
          <w:kern w:val="2"/>
          <w:sz w:val="28"/>
          <w:szCs w:val="28"/>
          <w:lang w:val="en-US" w:eastAsia="zh-CN" w:bidi="ar-SA"/>
        </w:rPr>
      </w:pPr>
    </w:p>
    <w:p>
      <w:pPr>
        <w:pStyle w:val="3"/>
        <w:keepNext w:val="0"/>
        <w:keepLines w:val="0"/>
        <w:widowControl/>
        <w:numPr>
          <w:ilvl w:val="0"/>
          <w:numId w:val="0"/>
        </w:numPr>
        <w:suppressLineNumbers w:val="0"/>
        <w:spacing w:before="150" w:beforeAutospacing="0" w:after="0" w:afterAutospacing="0" w:line="450" w:lineRule="atLeast"/>
        <w:ind w:right="0" w:rightChars="0" w:firstLine="3920" w:firstLineChars="1400"/>
        <w:jc w:val="both"/>
        <w:rPr>
          <w:rFonts w:hint="eastAsia" w:ascii="宋体" w:hAnsi="宋体" w:cstheme="minorBidi"/>
          <w:kern w:val="2"/>
          <w:sz w:val="28"/>
          <w:szCs w:val="28"/>
          <w:lang w:val="en-US" w:eastAsia="zh-CN" w:bidi="ar-SA"/>
        </w:rPr>
      </w:pPr>
    </w:p>
    <w:p>
      <w:pPr>
        <w:pStyle w:val="3"/>
        <w:keepNext w:val="0"/>
        <w:keepLines w:val="0"/>
        <w:widowControl/>
        <w:numPr>
          <w:ilvl w:val="0"/>
          <w:numId w:val="0"/>
        </w:numPr>
        <w:suppressLineNumbers w:val="0"/>
        <w:spacing w:before="150" w:beforeAutospacing="0" w:after="0" w:afterAutospacing="0" w:line="450" w:lineRule="atLeast"/>
        <w:ind w:right="0" w:rightChars="0" w:firstLine="3920" w:firstLineChars="1400"/>
        <w:jc w:val="both"/>
        <w:rPr>
          <w:rFonts w:hint="eastAsia" w:ascii="宋体" w:hAnsi="宋体" w:cstheme="minorBidi"/>
          <w:kern w:val="2"/>
          <w:sz w:val="28"/>
          <w:szCs w:val="28"/>
          <w:lang w:val="en-US" w:eastAsia="zh-CN" w:bidi="ar-SA"/>
        </w:rPr>
      </w:pPr>
      <w:r>
        <w:rPr>
          <w:rFonts w:hint="eastAsia" w:ascii="宋体" w:hAnsi="宋体" w:cstheme="minorBidi"/>
          <w:kern w:val="2"/>
          <w:sz w:val="28"/>
          <w:szCs w:val="28"/>
          <w:lang w:val="en-US" w:eastAsia="zh-CN" w:bidi="ar-SA"/>
        </w:rPr>
        <w:t>化学化工学院党总支  施向荣</w:t>
      </w:r>
    </w:p>
    <w:p>
      <w:pPr>
        <w:spacing w:line="700" w:lineRule="exact"/>
        <w:jc w:val="left"/>
        <w:rPr>
          <w:rFonts w:hint="default" w:ascii="宋体" w:hAnsi="宋体" w:cstheme="minorBidi"/>
          <w:kern w:val="2"/>
          <w:sz w:val="28"/>
          <w:szCs w:val="28"/>
          <w:lang w:val="en-US" w:eastAsia="zh-CN" w:bidi="ar-SA"/>
        </w:rPr>
      </w:pPr>
      <w:r>
        <w:rPr>
          <w:rFonts w:hint="eastAsia" w:ascii="宋体" w:hAnsi="宋体" w:cstheme="minorBidi"/>
          <w:kern w:val="2"/>
          <w:sz w:val="28"/>
          <w:szCs w:val="28"/>
          <w:lang w:val="en-US" w:eastAsia="zh-CN" w:bidi="ar-SA"/>
        </w:rPr>
        <w:t xml:space="preserve">                                    2021.1.2.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B238B4"/>
    <w:multiLevelType w:val="singleLevel"/>
    <w:tmpl w:val="E2B238B4"/>
    <w:lvl w:ilvl="0" w:tentative="0">
      <w:start w:val="4"/>
      <w:numFmt w:val="chineseCounting"/>
      <w:suff w:val="nothing"/>
      <w:lvlText w:val="%1、"/>
      <w:lvlJc w:val="left"/>
      <w:rPr>
        <w:rFonts w:hint="eastAsia"/>
      </w:rPr>
    </w:lvl>
  </w:abstractNum>
  <w:abstractNum w:abstractNumId="1">
    <w:nsid w:val="1CF308AB"/>
    <w:multiLevelType w:val="singleLevel"/>
    <w:tmpl w:val="1CF308A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91B26"/>
    <w:rsid w:val="15110B16"/>
    <w:rsid w:val="1A991B26"/>
    <w:rsid w:val="213E46B6"/>
    <w:rsid w:val="26576EA9"/>
    <w:rsid w:val="28DA5132"/>
    <w:rsid w:val="29580927"/>
    <w:rsid w:val="30AB0391"/>
    <w:rsid w:val="363F2A14"/>
    <w:rsid w:val="3B2A60DF"/>
    <w:rsid w:val="41A33E4E"/>
    <w:rsid w:val="44A07999"/>
    <w:rsid w:val="46C71014"/>
    <w:rsid w:val="4DDC7379"/>
    <w:rsid w:val="52BF3CA2"/>
    <w:rsid w:val="583150A3"/>
    <w:rsid w:val="59280806"/>
    <w:rsid w:val="59CC69CB"/>
    <w:rsid w:val="5A8E3502"/>
    <w:rsid w:val="626E212B"/>
    <w:rsid w:val="659F6DDA"/>
    <w:rsid w:val="65AB2E30"/>
    <w:rsid w:val="67A177E2"/>
    <w:rsid w:val="6A154EFD"/>
    <w:rsid w:val="6BAC4F3B"/>
    <w:rsid w:val="6CB253CC"/>
    <w:rsid w:val="6D014E87"/>
    <w:rsid w:val="7C4E3BCF"/>
    <w:rsid w:val="7CAF3573"/>
    <w:rsid w:val="7D7649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TML Definition"/>
    <w:basedOn w:val="5"/>
    <w:qFormat/>
    <w:uiPriority w:val="0"/>
    <w:rPr>
      <w:i/>
    </w:rPr>
  </w:style>
  <w:style w:type="character" w:styleId="7">
    <w:name w:val="Hyperlink"/>
    <w:basedOn w:val="5"/>
    <w:qFormat/>
    <w:uiPriority w:val="0"/>
    <w:rPr>
      <w:color w:val="428BCA"/>
      <w:u w:val="none"/>
    </w:rPr>
  </w:style>
  <w:style w:type="character" w:styleId="8">
    <w:name w:val="HTML Code"/>
    <w:basedOn w:val="5"/>
    <w:qFormat/>
    <w:uiPriority w:val="0"/>
    <w:rPr>
      <w:rFonts w:hint="default" w:ascii="Consolas" w:hAnsi="Consolas" w:eastAsia="Consolas" w:cs="Consolas"/>
      <w:color w:val="C7254E"/>
      <w:sz w:val="21"/>
      <w:szCs w:val="21"/>
      <w:shd w:val="clear" w:fill="F9F2F4"/>
    </w:rPr>
  </w:style>
  <w:style w:type="character" w:styleId="9">
    <w:name w:val="HTML Cite"/>
    <w:basedOn w:val="5"/>
    <w:qFormat/>
    <w:uiPriority w:val="0"/>
  </w:style>
  <w:style w:type="character" w:styleId="10">
    <w:name w:val="HTML Keyboard"/>
    <w:basedOn w:val="5"/>
    <w:qFormat/>
    <w:uiPriority w:val="0"/>
    <w:rPr>
      <w:rFonts w:hint="default" w:ascii="Consolas" w:hAnsi="Consolas" w:eastAsia="Consolas" w:cs="Consolas"/>
      <w:color w:val="FFFFFF"/>
      <w:sz w:val="21"/>
      <w:szCs w:val="21"/>
      <w:shd w:val="clear" w:fill="333333"/>
    </w:rPr>
  </w:style>
  <w:style w:type="character" w:styleId="11">
    <w:name w:val="HTML Sample"/>
    <w:basedOn w:val="5"/>
    <w:qFormat/>
    <w:uiPriority w:val="0"/>
    <w:rPr>
      <w:rFonts w:ascii="Consolas" w:hAnsi="Consolas" w:eastAsia="Consolas" w:cs="Consolas"/>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2019-01-04T04:54:00Z</dcterms:created>
  <dc:creator>lenovo</dc:creator>
  <cp:lastModifiedBy>欣欣向荣</cp:lastModifiedBy>
  <dcterms:modified xsi:type="dcterms:W3CDTF">2021-01-04T06:54:37Z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